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58" w:rsidRPr="00CE7461" w:rsidRDefault="000362B3" w:rsidP="00935D58">
      <w:pPr>
        <w:jc w:val="center"/>
        <w:rPr>
          <w:sz w:val="48"/>
        </w:rPr>
      </w:pPr>
      <w:r>
        <w:rPr>
          <w:rFonts w:hint="eastAsia"/>
          <w:sz w:val="48"/>
        </w:rPr>
        <w:t>“携手共进”</w:t>
      </w:r>
      <w:r w:rsidR="009448D6" w:rsidRPr="00CE7461">
        <w:rPr>
          <w:sz w:val="48"/>
        </w:rPr>
        <w:t>全国</w:t>
      </w:r>
      <w:r w:rsidR="009448D6" w:rsidRPr="000362B3">
        <w:rPr>
          <w:sz w:val="48"/>
        </w:rPr>
        <w:t>美</w:t>
      </w:r>
      <w:r w:rsidR="00CE7461" w:rsidRPr="000362B3">
        <w:rPr>
          <w:rFonts w:hint="eastAsia"/>
          <w:sz w:val="48"/>
        </w:rPr>
        <w:t>术</w:t>
      </w:r>
      <w:r w:rsidR="009448D6" w:rsidRPr="00CE7461">
        <w:rPr>
          <w:sz w:val="48"/>
        </w:rPr>
        <w:t>团邀请展</w:t>
      </w:r>
    </w:p>
    <w:p w:rsidR="00935D58" w:rsidRPr="00172193" w:rsidRDefault="00172193" w:rsidP="00172193">
      <w:pPr>
        <w:rPr>
          <w:sz w:val="28"/>
        </w:rPr>
      </w:pPr>
      <w:r w:rsidRPr="00256C0F">
        <w:rPr>
          <w:rFonts w:hint="eastAsia"/>
          <w:sz w:val="28"/>
        </w:rPr>
        <w:t>主办单位</w:t>
      </w:r>
      <w:r w:rsidRPr="00256C0F">
        <w:rPr>
          <w:sz w:val="28"/>
        </w:rPr>
        <w:t>：隆雪华堂文教委员会</w:t>
      </w:r>
    </w:p>
    <w:p w:rsidR="00935D58" w:rsidRPr="00935D58" w:rsidRDefault="00935D58" w:rsidP="00172193">
      <w:pPr>
        <w:ind w:left="1134" w:hanging="1134"/>
        <w:rPr>
          <w:sz w:val="28"/>
        </w:rPr>
      </w:pPr>
      <w:r w:rsidRPr="00935D58">
        <w:rPr>
          <w:rFonts w:hint="eastAsia"/>
          <w:sz w:val="28"/>
        </w:rPr>
        <w:t>名称</w:t>
      </w:r>
      <w:r w:rsidR="00172193">
        <w:rPr>
          <w:rFonts w:hint="eastAsia"/>
          <w:sz w:val="28"/>
        </w:rPr>
        <w:t xml:space="preserve"> </w:t>
      </w:r>
      <w:r w:rsidR="00172193">
        <w:rPr>
          <w:rFonts w:hint="eastAsia"/>
          <w:sz w:val="28"/>
        </w:rPr>
        <w:tab/>
      </w:r>
      <w:r w:rsidRPr="00935D58">
        <w:rPr>
          <w:rFonts w:hint="eastAsia"/>
          <w:sz w:val="28"/>
        </w:rPr>
        <w:t>：携手共进</w:t>
      </w:r>
    </w:p>
    <w:p w:rsidR="009448D6" w:rsidRPr="00935D58" w:rsidRDefault="009448D6" w:rsidP="009E0A45">
      <w:pPr>
        <w:ind w:left="1134" w:hanging="1134"/>
        <w:rPr>
          <w:sz w:val="28"/>
        </w:rPr>
      </w:pPr>
      <w:r w:rsidRPr="00935D58">
        <w:rPr>
          <w:sz w:val="28"/>
        </w:rPr>
        <w:t>目的</w:t>
      </w:r>
      <w:r w:rsidR="009E0A45">
        <w:rPr>
          <w:sz w:val="28"/>
        </w:rPr>
        <w:tab/>
      </w:r>
      <w:r w:rsidRPr="00935D58">
        <w:rPr>
          <w:sz w:val="28"/>
        </w:rPr>
        <w:t>：</w:t>
      </w:r>
      <w:r w:rsidRPr="00935D58">
        <w:rPr>
          <w:sz w:val="28"/>
        </w:rPr>
        <w:t xml:space="preserve">1. </w:t>
      </w:r>
      <w:r w:rsidR="0050194C">
        <w:rPr>
          <w:sz w:val="28"/>
        </w:rPr>
        <w:t>加强大会堂与全国各地</w:t>
      </w:r>
      <w:r w:rsidR="0050194C">
        <w:rPr>
          <w:rFonts w:hint="eastAsia"/>
          <w:sz w:val="28"/>
        </w:rPr>
        <w:t>美术团体</w:t>
      </w:r>
      <w:r w:rsidR="0050194C">
        <w:rPr>
          <w:sz w:val="28"/>
        </w:rPr>
        <w:t>（</w:t>
      </w:r>
      <w:r w:rsidR="0050194C">
        <w:rPr>
          <w:rFonts w:hint="eastAsia"/>
          <w:sz w:val="28"/>
        </w:rPr>
        <w:t>简称“美团”</w:t>
      </w:r>
      <w:r w:rsidRPr="00935D58">
        <w:rPr>
          <w:sz w:val="28"/>
        </w:rPr>
        <w:t>）之联系</w:t>
      </w:r>
      <w:r w:rsidR="0050194C">
        <w:rPr>
          <w:rFonts w:hint="eastAsia"/>
          <w:sz w:val="28"/>
        </w:rPr>
        <w:t>；</w:t>
      </w:r>
    </w:p>
    <w:p w:rsidR="009448D6" w:rsidRPr="00935D58" w:rsidRDefault="009448D6" w:rsidP="009E0A45">
      <w:pPr>
        <w:ind w:left="1276" w:hanging="1276"/>
        <w:rPr>
          <w:sz w:val="28"/>
        </w:rPr>
      </w:pPr>
      <w:r w:rsidRPr="00935D58">
        <w:rPr>
          <w:rFonts w:hint="eastAsia"/>
          <w:sz w:val="28"/>
        </w:rPr>
        <w:t xml:space="preserve">           </w:t>
      </w:r>
      <w:r w:rsidR="009E0A45">
        <w:rPr>
          <w:sz w:val="28"/>
        </w:rPr>
        <w:tab/>
      </w:r>
      <w:r w:rsidRPr="00935D58">
        <w:rPr>
          <w:rFonts w:hint="eastAsia"/>
          <w:sz w:val="28"/>
        </w:rPr>
        <w:t xml:space="preserve">  2.</w:t>
      </w:r>
      <w:r w:rsidRPr="00935D58">
        <w:rPr>
          <w:sz w:val="28"/>
        </w:rPr>
        <w:t xml:space="preserve"> </w:t>
      </w:r>
      <w:r w:rsidRPr="00935D58">
        <w:rPr>
          <w:sz w:val="28"/>
        </w:rPr>
        <w:t>构建平台让美团交流，促进彼此间的互动与了解</w:t>
      </w:r>
      <w:r w:rsidR="0050194C">
        <w:rPr>
          <w:rFonts w:hint="eastAsia"/>
          <w:sz w:val="28"/>
        </w:rPr>
        <w:t>；</w:t>
      </w:r>
    </w:p>
    <w:p w:rsidR="009448D6" w:rsidRPr="00935D58" w:rsidRDefault="009448D6" w:rsidP="009E0A45">
      <w:pPr>
        <w:ind w:left="1418" w:hanging="1418"/>
        <w:rPr>
          <w:sz w:val="28"/>
        </w:rPr>
      </w:pPr>
      <w:r w:rsidRPr="00935D58">
        <w:rPr>
          <w:rFonts w:hint="eastAsia"/>
          <w:sz w:val="28"/>
        </w:rPr>
        <w:t xml:space="preserve">             </w:t>
      </w:r>
      <w:r w:rsidR="009E0A45">
        <w:rPr>
          <w:sz w:val="28"/>
        </w:rPr>
        <w:tab/>
      </w:r>
      <w:r w:rsidRPr="00935D58">
        <w:rPr>
          <w:rFonts w:hint="eastAsia"/>
          <w:sz w:val="28"/>
        </w:rPr>
        <w:t>3.</w:t>
      </w:r>
      <w:r w:rsidRPr="00935D58">
        <w:rPr>
          <w:sz w:val="28"/>
        </w:rPr>
        <w:t xml:space="preserve"> </w:t>
      </w:r>
      <w:r w:rsidRPr="00935D58">
        <w:rPr>
          <w:sz w:val="28"/>
        </w:rPr>
        <w:t>提供空间让各美团在活动期间举办工作坊，互相切磋提升画艺</w:t>
      </w:r>
      <w:r w:rsidR="0050194C">
        <w:rPr>
          <w:rFonts w:hint="eastAsia"/>
          <w:sz w:val="28"/>
        </w:rPr>
        <w:t>；</w:t>
      </w:r>
    </w:p>
    <w:p w:rsidR="009448D6" w:rsidRPr="00935D58" w:rsidRDefault="009448D6" w:rsidP="0050194C">
      <w:pPr>
        <w:ind w:left="1418" w:right="-306" w:hanging="1418"/>
        <w:rPr>
          <w:sz w:val="28"/>
        </w:rPr>
      </w:pPr>
      <w:r w:rsidRPr="00935D58">
        <w:rPr>
          <w:sz w:val="28"/>
        </w:rPr>
        <w:t xml:space="preserve">             </w:t>
      </w:r>
      <w:r w:rsidR="009E0A45">
        <w:rPr>
          <w:sz w:val="28"/>
        </w:rPr>
        <w:tab/>
      </w:r>
      <w:r w:rsidRPr="00935D58">
        <w:rPr>
          <w:sz w:val="28"/>
        </w:rPr>
        <w:t xml:space="preserve">4. </w:t>
      </w:r>
      <w:r w:rsidRPr="00935D58">
        <w:rPr>
          <w:sz w:val="28"/>
        </w:rPr>
        <w:t>提升审美</w:t>
      </w:r>
      <w:r w:rsidR="000362B3">
        <w:rPr>
          <w:rFonts w:hint="eastAsia"/>
          <w:sz w:val="28"/>
        </w:rPr>
        <w:t>认知</w:t>
      </w:r>
      <w:r w:rsidRPr="00935D58">
        <w:rPr>
          <w:sz w:val="28"/>
        </w:rPr>
        <w:t>及创作的理论知识</w:t>
      </w:r>
    </w:p>
    <w:p w:rsidR="009448D6" w:rsidRPr="00935D58" w:rsidRDefault="009448D6" w:rsidP="004D180C">
      <w:pPr>
        <w:ind w:left="1134" w:hanging="1134"/>
        <w:rPr>
          <w:sz w:val="28"/>
        </w:rPr>
      </w:pPr>
      <w:r w:rsidRPr="00935D58">
        <w:rPr>
          <w:sz w:val="28"/>
        </w:rPr>
        <w:t>日期</w:t>
      </w:r>
      <w:r w:rsidR="004D180C">
        <w:rPr>
          <w:sz w:val="28"/>
        </w:rPr>
        <w:tab/>
      </w:r>
      <w:r w:rsidRPr="00256C0F">
        <w:rPr>
          <w:sz w:val="28"/>
        </w:rPr>
        <w:t>：</w:t>
      </w:r>
      <w:r w:rsidRPr="00256C0F">
        <w:rPr>
          <w:sz w:val="28"/>
        </w:rPr>
        <w:t>5</w:t>
      </w:r>
      <w:r w:rsidRPr="00256C0F">
        <w:rPr>
          <w:sz w:val="28"/>
        </w:rPr>
        <w:t>月</w:t>
      </w:r>
      <w:r w:rsidR="00F204AF" w:rsidRPr="00256C0F">
        <w:rPr>
          <w:rFonts w:hint="eastAsia"/>
          <w:sz w:val="28"/>
        </w:rPr>
        <w:t>25</w:t>
      </w:r>
      <w:r w:rsidR="00F204AF" w:rsidRPr="00256C0F">
        <w:rPr>
          <w:rFonts w:hint="eastAsia"/>
          <w:sz w:val="28"/>
        </w:rPr>
        <w:t>日</w:t>
      </w:r>
      <w:r w:rsidR="00F204AF" w:rsidRPr="00256C0F">
        <w:rPr>
          <w:sz w:val="28"/>
        </w:rPr>
        <w:t>至</w:t>
      </w:r>
      <w:r w:rsidR="00F204AF" w:rsidRPr="00256C0F">
        <w:rPr>
          <w:rFonts w:hint="eastAsia"/>
          <w:sz w:val="28"/>
        </w:rPr>
        <w:t>29</w:t>
      </w:r>
      <w:r w:rsidR="00F204AF" w:rsidRPr="00256C0F">
        <w:rPr>
          <w:rFonts w:hint="eastAsia"/>
          <w:sz w:val="28"/>
        </w:rPr>
        <w:t>日</w:t>
      </w:r>
      <w:r w:rsidRPr="00256C0F">
        <w:rPr>
          <w:sz w:val="28"/>
        </w:rPr>
        <w:t xml:space="preserve"> </w:t>
      </w:r>
      <w:r w:rsidRPr="00256C0F">
        <w:rPr>
          <w:sz w:val="28"/>
        </w:rPr>
        <w:t>（</w:t>
      </w:r>
      <w:r w:rsidRPr="00256C0F">
        <w:rPr>
          <w:sz w:val="28"/>
        </w:rPr>
        <w:t xml:space="preserve"> 4</w:t>
      </w:r>
      <w:r w:rsidRPr="00256C0F">
        <w:rPr>
          <w:sz w:val="28"/>
        </w:rPr>
        <w:t>至</w:t>
      </w:r>
      <w:r w:rsidRPr="00256C0F">
        <w:rPr>
          <w:sz w:val="28"/>
        </w:rPr>
        <w:t>5</w:t>
      </w:r>
      <w:r w:rsidRPr="00256C0F">
        <w:rPr>
          <w:sz w:val="28"/>
        </w:rPr>
        <w:t>天）</w:t>
      </w:r>
    </w:p>
    <w:p w:rsidR="009448D6" w:rsidRDefault="009448D6" w:rsidP="009448D6">
      <w:pPr>
        <w:rPr>
          <w:sz w:val="28"/>
        </w:rPr>
      </w:pPr>
      <w:r w:rsidRPr="00935D58">
        <w:rPr>
          <w:sz w:val="28"/>
        </w:rPr>
        <w:t>地点场所：</w:t>
      </w:r>
      <w:r w:rsidR="00172193">
        <w:rPr>
          <w:rFonts w:hint="eastAsia"/>
          <w:sz w:val="28"/>
        </w:rPr>
        <w:t>隆</w:t>
      </w:r>
      <w:r w:rsidRPr="00935D58">
        <w:rPr>
          <w:sz w:val="28"/>
        </w:rPr>
        <w:t>雪华堂</w:t>
      </w:r>
    </w:p>
    <w:p w:rsidR="00CE7461" w:rsidRPr="00935D58" w:rsidRDefault="00CE7461" w:rsidP="00CE7461">
      <w:pPr>
        <w:ind w:left="1134" w:hanging="1134"/>
        <w:rPr>
          <w:sz w:val="28"/>
        </w:rPr>
      </w:pPr>
      <w:r w:rsidRPr="000362B3">
        <w:rPr>
          <w:rFonts w:hint="eastAsia"/>
          <w:sz w:val="28"/>
        </w:rPr>
        <w:t>对象</w:t>
      </w:r>
      <w:r w:rsidRPr="000362B3">
        <w:rPr>
          <w:sz w:val="28"/>
        </w:rPr>
        <w:tab/>
      </w:r>
      <w:r w:rsidRPr="000362B3">
        <w:rPr>
          <w:sz w:val="28"/>
        </w:rPr>
        <w:t>：</w:t>
      </w:r>
      <w:r w:rsidRPr="000362B3">
        <w:rPr>
          <w:rFonts w:hint="eastAsia"/>
          <w:sz w:val="28"/>
        </w:rPr>
        <w:t>全国</w:t>
      </w:r>
      <w:r w:rsidR="000362B3" w:rsidRPr="000362B3">
        <w:rPr>
          <w:rFonts w:hint="eastAsia"/>
          <w:sz w:val="28"/>
        </w:rPr>
        <w:t>注册</w:t>
      </w:r>
      <w:r w:rsidRPr="000362B3">
        <w:rPr>
          <w:rFonts w:hint="eastAsia"/>
          <w:sz w:val="28"/>
        </w:rPr>
        <w:t>美术团体</w:t>
      </w:r>
    </w:p>
    <w:p w:rsidR="00CA5DFF" w:rsidRDefault="009448D6" w:rsidP="009448D6">
      <w:pPr>
        <w:rPr>
          <w:sz w:val="28"/>
        </w:rPr>
      </w:pPr>
      <w:r w:rsidRPr="00935D58">
        <w:rPr>
          <w:sz w:val="28"/>
        </w:rPr>
        <w:t>活动内容：</w:t>
      </w:r>
    </w:p>
    <w:p w:rsidR="009448D6" w:rsidRPr="00CA5DFF" w:rsidRDefault="009448D6" w:rsidP="00CA5DFF">
      <w:pPr>
        <w:ind w:left="993"/>
        <w:rPr>
          <w:b/>
          <w:sz w:val="28"/>
        </w:rPr>
      </w:pPr>
      <w:r w:rsidRPr="00CA5DFF">
        <w:rPr>
          <w:b/>
          <w:sz w:val="28"/>
        </w:rPr>
        <w:t xml:space="preserve">1. </w:t>
      </w:r>
      <w:r w:rsidRPr="00CA5DFF">
        <w:rPr>
          <w:b/>
          <w:sz w:val="28"/>
        </w:rPr>
        <w:t>编辑画册</w:t>
      </w:r>
      <w:r w:rsidRPr="00CA5DFF">
        <w:rPr>
          <w:b/>
          <w:sz w:val="28"/>
        </w:rPr>
        <w:t>:</w:t>
      </w:r>
    </w:p>
    <w:p w:rsidR="009448D6" w:rsidRPr="00935D58" w:rsidRDefault="00935D58" w:rsidP="00CA5DFF">
      <w:pPr>
        <w:spacing w:after="0"/>
        <w:rPr>
          <w:sz w:val="28"/>
        </w:rPr>
      </w:pPr>
      <w:r w:rsidRPr="00935D58">
        <w:rPr>
          <w:sz w:val="28"/>
        </w:rPr>
        <w:t xml:space="preserve">                    </w:t>
      </w:r>
      <w:r w:rsidR="009448D6" w:rsidRPr="00935D58">
        <w:rPr>
          <w:sz w:val="28"/>
        </w:rPr>
        <w:t>内容重点</w:t>
      </w:r>
      <w:r w:rsidR="009448D6" w:rsidRPr="00935D58">
        <w:rPr>
          <w:sz w:val="28"/>
        </w:rPr>
        <w:t>:</w:t>
      </w:r>
    </w:p>
    <w:p w:rsidR="009448D6" w:rsidRPr="00935D58" w:rsidRDefault="009448D6" w:rsidP="009448D6">
      <w:pPr>
        <w:pStyle w:val="ListParagraph"/>
        <w:numPr>
          <w:ilvl w:val="0"/>
          <w:numId w:val="1"/>
        </w:numPr>
        <w:rPr>
          <w:sz w:val="28"/>
        </w:rPr>
      </w:pPr>
      <w:r w:rsidRPr="00935D58">
        <w:rPr>
          <w:sz w:val="28"/>
        </w:rPr>
        <w:t>美团介绍：成立年份、宗旨、活动范围、负责人、联系地址</w:t>
      </w:r>
    </w:p>
    <w:p w:rsidR="009448D6" w:rsidRPr="00935D58" w:rsidRDefault="009448D6" w:rsidP="009448D6">
      <w:pPr>
        <w:pStyle w:val="ListParagraph"/>
        <w:numPr>
          <w:ilvl w:val="0"/>
          <w:numId w:val="1"/>
        </w:numPr>
        <w:rPr>
          <w:sz w:val="28"/>
        </w:rPr>
      </w:pPr>
      <w:r w:rsidRPr="00935D58">
        <w:rPr>
          <w:sz w:val="28"/>
        </w:rPr>
        <w:t>美团代表画作（</w:t>
      </w:r>
      <w:r w:rsidRPr="00935D58">
        <w:rPr>
          <w:sz w:val="28"/>
        </w:rPr>
        <w:t>2</w:t>
      </w:r>
      <w:r w:rsidRPr="00935D58">
        <w:rPr>
          <w:sz w:val="28"/>
        </w:rPr>
        <w:t>或</w:t>
      </w:r>
      <w:r w:rsidRPr="00935D58">
        <w:rPr>
          <w:sz w:val="28"/>
        </w:rPr>
        <w:t>3</w:t>
      </w:r>
      <w:r w:rsidRPr="00935D58">
        <w:rPr>
          <w:sz w:val="28"/>
        </w:rPr>
        <w:t>幅）</w:t>
      </w:r>
    </w:p>
    <w:p w:rsidR="009448D6" w:rsidRPr="00935D58" w:rsidRDefault="009448D6" w:rsidP="009448D6">
      <w:pPr>
        <w:pStyle w:val="ListParagraph"/>
        <w:numPr>
          <w:ilvl w:val="0"/>
          <w:numId w:val="1"/>
        </w:numPr>
        <w:rPr>
          <w:sz w:val="28"/>
        </w:rPr>
      </w:pPr>
      <w:r w:rsidRPr="00935D58">
        <w:rPr>
          <w:sz w:val="28"/>
        </w:rPr>
        <w:t>大会堂介绍，</w:t>
      </w:r>
      <w:r w:rsidR="00935D58" w:rsidRPr="00935D58">
        <w:rPr>
          <w:sz w:val="28"/>
        </w:rPr>
        <w:t>献词等</w:t>
      </w:r>
    </w:p>
    <w:p w:rsidR="00935D58" w:rsidRPr="00935D58" w:rsidRDefault="00935D58" w:rsidP="00935D58">
      <w:pPr>
        <w:ind w:left="1095"/>
        <w:rPr>
          <w:sz w:val="28"/>
        </w:rPr>
      </w:pPr>
      <w:r w:rsidRPr="00CA5DFF">
        <w:rPr>
          <w:b/>
          <w:sz w:val="28"/>
        </w:rPr>
        <w:t xml:space="preserve">2. </w:t>
      </w:r>
      <w:r w:rsidRPr="00CA5DFF">
        <w:rPr>
          <w:b/>
          <w:sz w:val="28"/>
        </w:rPr>
        <w:t>画展</w:t>
      </w:r>
      <w:r w:rsidRPr="00935D58">
        <w:rPr>
          <w:sz w:val="28"/>
        </w:rPr>
        <w:t>：为每个美</w:t>
      </w:r>
      <w:r w:rsidR="00F204AF">
        <w:rPr>
          <w:rFonts w:hint="eastAsia"/>
          <w:sz w:val="28"/>
        </w:rPr>
        <w:t>术</w:t>
      </w:r>
      <w:r w:rsidRPr="00935D58">
        <w:rPr>
          <w:sz w:val="28"/>
        </w:rPr>
        <w:t>团提供</w:t>
      </w:r>
      <w:r w:rsidR="00CA5DFF">
        <w:rPr>
          <w:rFonts w:hint="eastAsia"/>
          <w:sz w:val="28"/>
        </w:rPr>
        <w:t>最多</w:t>
      </w:r>
      <w:r w:rsidRPr="00CA5DFF">
        <w:rPr>
          <w:sz w:val="28"/>
          <w:u w:val="single"/>
        </w:rPr>
        <w:t>三面屏风</w:t>
      </w:r>
      <w:r w:rsidRPr="00935D58">
        <w:rPr>
          <w:sz w:val="28"/>
        </w:rPr>
        <w:t>以展示代表画作及</w:t>
      </w:r>
      <w:r w:rsidR="000362B3">
        <w:rPr>
          <w:rFonts w:hint="eastAsia"/>
          <w:sz w:val="28"/>
        </w:rPr>
        <w:t>相关</w:t>
      </w:r>
      <w:r w:rsidR="000362B3">
        <w:rPr>
          <w:sz w:val="28"/>
        </w:rPr>
        <w:t>美术</w:t>
      </w:r>
      <w:r w:rsidRPr="00935D58">
        <w:rPr>
          <w:sz w:val="28"/>
        </w:rPr>
        <w:t>团</w:t>
      </w:r>
      <w:r w:rsidR="000362B3">
        <w:rPr>
          <w:rFonts w:hint="eastAsia"/>
          <w:sz w:val="28"/>
        </w:rPr>
        <w:t>体</w:t>
      </w:r>
      <w:r w:rsidRPr="00935D58">
        <w:rPr>
          <w:sz w:val="28"/>
        </w:rPr>
        <w:t>的文字图片介绍或画册等</w:t>
      </w:r>
    </w:p>
    <w:p w:rsidR="00935D58" w:rsidRPr="00935D58" w:rsidRDefault="00935D58" w:rsidP="00935D58">
      <w:pPr>
        <w:ind w:left="1095"/>
        <w:rPr>
          <w:sz w:val="28"/>
        </w:rPr>
      </w:pPr>
      <w:r w:rsidRPr="00935D58">
        <w:rPr>
          <w:sz w:val="28"/>
        </w:rPr>
        <w:t xml:space="preserve">3. </w:t>
      </w:r>
      <w:r w:rsidRPr="00935D58">
        <w:rPr>
          <w:sz w:val="28"/>
        </w:rPr>
        <w:t>画展期间进行示范，如版画、水彩、油画、水墨画等等</w:t>
      </w:r>
      <w:r w:rsidR="00CA5DFF">
        <w:rPr>
          <w:rFonts w:hint="eastAsia"/>
          <w:sz w:val="28"/>
        </w:rPr>
        <w:t>。</w:t>
      </w:r>
    </w:p>
    <w:p w:rsidR="007A6643" w:rsidRDefault="00935D58" w:rsidP="00935D58">
      <w:pPr>
        <w:ind w:left="1095"/>
        <w:rPr>
          <w:sz w:val="28"/>
        </w:rPr>
      </w:pPr>
      <w:r w:rsidRPr="00935D58">
        <w:rPr>
          <w:sz w:val="28"/>
        </w:rPr>
        <w:t xml:space="preserve">4. </w:t>
      </w:r>
      <w:r w:rsidR="00E82FE2">
        <w:rPr>
          <w:rFonts w:hint="eastAsia"/>
          <w:sz w:val="28"/>
        </w:rPr>
        <w:t>画</w:t>
      </w:r>
      <w:r w:rsidR="007A6643">
        <w:rPr>
          <w:sz w:val="28"/>
        </w:rPr>
        <w:t>展期间将举办相关</w:t>
      </w:r>
      <w:r w:rsidR="007A6643" w:rsidRPr="00CA5DFF">
        <w:rPr>
          <w:sz w:val="28"/>
          <w:u w:val="single"/>
        </w:rPr>
        <w:t>讲座</w:t>
      </w:r>
      <w:r w:rsidR="007A6643">
        <w:rPr>
          <w:sz w:val="28"/>
        </w:rPr>
        <w:t>及</w:t>
      </w:r>
      <w:r w:rsidR="007A6643" w:rsidRPr="00CA5DFF">
        <w:rPr>
          <w:sz w:val="28"/>
          <w:u w:val="single"/>
        </w:rPr>
        <w:t>交流会</w:t>
      </w:r>
      <w:r w:rsidR="00CA5DFF">
        <w:rPr>
          <w:rFonts w:hint="eastAsia"/>
          <w:sz w:val="28"/>
        </w:rPr>
        <w:t>。</w:t>
      </w:r>
    </w:p>
    <w:p w:rsidR="00935D58" w:rsidRDefault="007A6643" w:rsidP="00935D58">
      <w:pPr>
        <w:ind w:left="1095"/>
        <w:rPr>
          <w:sz w:val="28"/>
        </w:rPr>
      </w:pPr>
      <w:r>
        <w:rPr>
          <w:sz w:val="28"/>
        </w:rPr>
        <w:t xml:space="preserve">5. </w:t>
      </w:r>
      <w:r w:rsidR="00935D58" w:rsidRPr="00935D58">
        <w:rPr>
          <w:sz w:val="28"/>
        </w:rPr>
        <w:t>所有参加美团必须派代表参加活动并认购相关画册</w:t>
      </w:r>
      <w:r w:rsidR="00935D58" w:rsidRPr="00172193">
        <w:rPr>
          <w:b/>
          <w:sz w:val="28"/>
        </w:rPr>
        <w:t>10</w:t>
      </w:r>
      <w:r w:rsidR="00935D58" w:rsidRPr="00172193">
        <w:rPr>
          <w:b/>
          <w:sz w:val="28"/>
        </w:rPr>
        <w:t>本</w:t>
      </w:r>
      <w:r w:rsidR="00935D58" w:rsidRPr="00935D58">
        <w:rPr>
          <w:sz w:val="28"/>
        </w:rPr>
        <w:t>以资助印刷开销</w:t>
      </w:r>
      <w:r w:rsidR="00172193">
        <w:rPr>
          <w:rFonts w:hint="eastAsia"/>
          <w:sz w:val="28"/>
        </w:rPr>
        <w:t>。</w:t>
      </w:r>
    </w:p>
    <w:p w:rsidR="00F204AF" w:rsidRPr="00935D58" w:rsidRDefault="00F204AF" w:rsidP="00F204AF">
      <w:pPr>
        <w:rPr>
          <w:sz w:val="28"/>
        </w:rPr>
      </w:pPr>
      <w:r w:rsidRPr="008B17D8">
        <w:rPr>
          <w:rFonts w:hint="eastAsia"/>
          <w:sz w:val="28"/>
          <w:highlight w:val="yellow"/>
        </w:rPr>
        <w:t>请在</w:t>
      </w:r>
      <w:r w:rsidRPr="00EF35B9">
        <w:rPr>
          <w:rFonts w:hint="eastAsia"/>
          <w:b/>
          <w:sz w:val="28"/>
          <w:highlight w:val="yellow"/>
        </w:rPr>
        <w:t>2018</w:t>
      </w:r>
      <w:r w:rsidRPr="00EF35B9">
        <w:rPr>
          <w:rFonts w:hint="eastAsia"/>
          <w:b/>
          <w:sz w:val="28"/>
          <w:highlight w:val="yellow"/>
        </w:rPr>
        <w:t>年</w:t>
      </w:r>
      <w:r w:rsidRPr="00EF35B9">
        <w:rPr>
          <w:rFonts w:hint="eastAsia"/>
          <w:b/>
          <w:sz w:val="28"/>
          <w:highlight w:val="yellow"/>
        </w:rPr>
        <w:t>4</w:t>
      </w:r>
      <w:r w:rsidRPr="00EF35B9">
        <w:rPr>
          <w:rFonts w:hint="eastAsia"/>
          <w:b/>
          <w:sz w:val="28"/>
          <w:highlight w:val="yellow"/>
        </w:rPr>
        <w:t>月</w:t>
      </w:r>
      <w:r w:rsidRPr="00EF35B9">
        <w:rPr>
          <w:rFonts w:hint="eastAsia"/>
          <w:b/>
          <w:sz w:val="28"/>
          <w:highlight w:val="yellow"/>
        </w:rPr>
        <w:t>15</w:t>
      </w:r>
      <w:r w:rsidRPr="00EF35B9">
        <w:rPr>
          <w:rFonts w:hint="eastAsia"/>
          <w:b/>
          <w:sz w:val="28"/>
          <w:highlight w:val="yellow"/>
        </w:rPr>
        <w:t>日</w:t>
      </w:r>
      <w:r w:rsidRPr="00EF35B9">
        <w:rPr>
          <w:b/>
          <w:sz w:val="28"/>
          <w:highlight w:val="yellow"/>
        </w:rPr>
        <w:t>前</w:t>
      </w:r>
      <w:r w:rsidRPr="008B17D8">
        <w:rPr>
          <w:sz w:val="28"/>
          <w:highlight w:val="yellow"/>
        </w:rPr>
        <w:t>答复</w:t>
      </w:r>
      <w:r w:rsidRPr="008B17D8">
        <w:rPr>
          <w:rFonts w:hint="eastAsia"/>
          <w:sz w:val="28"/>
          <w:highlight w:val="yellow"/>
        </w:rPr>
        <w:t>，</w:t>
      </w:r>
      <w:r w:rsidRPr="008B17D8">
        <w:rPr>
          <w:sz w:val="28"/>
          <w:highlight w:val="yellow"/>
        </w:rPr>
        <w:t>联络电话为</w:t>
      </w:r>
      <w:r w:rsidRPr="008B17D8">
        <w:rPr>
          <w:rFonts w:hint="eastAsia"/>
          <w:sz w:val="28"/>
          <w:highlight w:val="yellow"/>
        </w:rPr>
        <w:t>03</w:t>
      </w:r>
      <w:r w:rsidRPr="008B17D8">
        <w:rPr>
          <w:sz w:val="28"/>
          <w:highlight w:val="yellow"/>
        </w:rPr>
        <w:t>-2274 6645</w:t>
      </w:r>
      <w:r w:rsidRPr="008B17D8">
        <w:rPr>
          <w:rFonts w:hint="eastAsia"/>
          <w:sz w:val="28"/>
          <w:highlight w:val="yellow"/>
        </w:rPr>
        <w:t>（</w:t>
      </w:r>
      <w:proofErr w:type="gramStart"/>
      <w:r w:rsidRPr="008B17D8">
        <w:rPr>
          <w:rFonts w:hint="eastAsia"/>
          <w:sz w:val="28"/>
          <w:highlight w:val="yellow"/>
        </w:rPr>
        <w:t>隆雪华堂</w:t>
      </w:r>
      <w:proofErr w:type="gramEnd"/>
      <w:r w:rsidRPr="008B17D8">
        <w:rPr>
          <w:rFonts w:hint="eastAsia"/>
          <w:sz w:val="28"/>
          <w:highlight w:val="yellow"/>
        </w:rPr>
        <w:t>助理秘书凯恩）或</w:t>
      </w:r>
      <w:r w:rsidRPr="008B17D8">
        <w:rPr>
          <w:rFonts w:hint="eastAsia"/>
          <w:sz w:val="28"/>
          <w:highlight w:val="yellow"/>
        </w:rPr>
        <w:t>016</w:t>
      </w:r>
      <w:r w:rsidRPr="008B17D8">
        <w:rPr>
          <w:sz w:val="28"/>
          <w:highlight w:val="yellow"/>
        </w:rPr>
        <w:t>-2</w:t>
      </w:r>
      <w:r w:rsidRPr="008B17D8">
        <w:rPr>
          <w:rFonts w:hint="eastAsia"/>
          <w:sz w:val="28"/>
          <w:highlight w:val="yellow"/>
        </w:rPr>
        <w:t>533832</w:t>
      </w:r>
      <w:r w:rsidRPr="008B17D8">
        <w:rPr>
          <w:rFonts w:hint="eastAsia"/>
          <w:sz w:val="28"/>
          <w:highlight w:val="yellow"/>
        </w:rPr>
        <w:t>（</w:t>
      </w:r>
      <w:r w:rsidRPr="008B17D8">
        <w:rPr>
          <w:sz w:val="28"/>
          <w:highlight w:val="yellow"/>
        </w:rPr>
        <w:t>文教委员</w:t>
      </w:r>
      <w:bookmarkStart w:id="0" w:name="_GoBack"/>
      <w:bookmarkEnd w:id="0"/>
      <w:r w:rsidRPr="008B17D8">
        <w:rPr>
          <w:rFonts w:hint="eastAsia"/>
          <w:sz w:val="28"/>
          <w:highlight w:val="yellow"/>
        </w:rPr>
        <w:t>余荣兴）</w:t>
      </w:r>
      <w:r w:rsidRPr="008B17D8">
        <w:rPr>
          <w:sz w:val="28"/>
          <w:highlight w:val="yellow"/>
        </w:rPr>
        <w:t>。</w:t>
      </w:r>
    </w:p>
    <w:sectPr w:rsidR="00F204AF" w:rsidRPr="00935D58" w:rsidSect="0050194C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11C44"/>
    <w:multiLevelType w:val="hybridMultilevel"/>
    <w:tmpl w:val="C9EE2F72"/>
    <w:lvl w:ilvl="0" w:tplc="0BE83488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75" w:hanging="360"/>
      </w:pPr>
    </w:lvl>
    <w:lvl w:ilvl="2" w:tplc="4409001B" w:tentative="1">
      <w:start w:val="1"/>
      <w:numFmt w:val="lowerRoman"/>
      <w:lvlText w:val="%3."/>
      <w:lvlJc w:val="right"/>
      <w:pPr>
        <w:ind w:left="2895" w:hanging="180"/>
      </w:pPr>
    </w:lvl>
    <w:lvl w:ilvl="3" w:tplc="4409000F" w:tentative="1">
      <w:start w:val="1"/>
      <w:numFmt w:val="decimal"/>
      <w:lvlText w:val="%4."/>
      <w:lvlJc w:val="left"/>
      <w:pPr>
        <w:ind w:left="3615" w:hanging="360"/>
      </w:pPr>
    </w:lvl>
    <w:lvl w:ilvl="4" w:tplc="44090019" w:tentative="1">
      <w:start w:val="1"/>
      <w:numFmt w:val="lowerLetter"/>
      <w:lvlText w:val="%5."/>
      <w:lvlJc w:val="left"/>
      <w:pPr>
        <w:ind w:left="4335" w:hanging="360"/>
      </w:pPr>
    </w:lvl>
    <w:lvl w:ilvl="5" w:tplc="4409001B" w:tentative="1">
      <w:start w:val="1"/>
      <w:numFmt w:val="lowerRoman"/>
      <w:lvlText w:val="%6."/>
      <w:lvlJc w:val="right"/>
      <w:pPr>
        <w:ind w:left="5055" w:hanging="180"/>
      </w:pPr>
    </w:lvl>
    <w:lvl w:ilvl="6" w:tplc="4409000F" w:tentative="1">
      <w:start w:val="1"/>
      <w:numFmt w:val="decimal"/>
      <w:lvlText w:val="%7."/>
      <w:lvlJc w:val="left"/>
      <w:pPr>
        <w:ind w:left="5775" w:hanging="360"/>
      </w:pPr>
    </w:lvl>
    <w:lvl w:ilvl="7" w:tplc="44090019" w:tentative="1">
      <w:start w:val="1"/>
      <w:numFmt w:val="lowerLetter"/>
      <w:lvlText w:val="%8."/>
      <w:lvlJc w:val="left"/>
      <w:pPr>
        <w:ind w:left="6495" w:hanging="360"/>
      </w:pPr>
    </w:lvl>
    <w:lvl w:ilvl="8" w:tplc="4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D6"/>
    <w:rsid w:val="000362B3"/>
    <w:rsid w:val="00172193"/>
    <w:rsid w:val="00256C0F"/>
    <w:rsid w:val="00320EC8"/>
    <w:rsid w:val="004D180C"/>
    <w:rsid w:val="0050194C"/>
    <w:rsid w:val="0076135A"/>
    <w:rsid w:val="007A6643"/>
    <w:rsid w:val="008B17D8"/>
    <w:rsid w:val="00935D58"/>
    <w:rsid w:val="009448D6"/>
    <w:rsid w:val="009E0A45"/>
    <w:rsid w:val="00BB70E3"/>
    <w:rsid w:val="00CA5DFF"/>
    <w:rsid w:val="00CE7461"/>
    <w:rsid w:val="00DD4539"/>
    <w:rsid w:val="00E82FE2"/>
    <w:rsid w:val="00EF35B9"/>
    <w:rsid w:val="00F204AF"/>
    <w:rsid w:val="00FD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B08B3-B1A6-444C-A50A-0440A23F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8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shiaoyee -</dc:creator>
  <cp:keywords/>
  <dc:description/>
  <cp:lastModifiedBy>User</cp:lastModifiedBy>
  <cp:revision>14</cp:revision>
  <cp:lastPrinted>2018-03-27T07:38:00Z</cp:lastPrinted>
  <dcterms:created xsi:type="dcterms:W3CDTF">2018-03-20T06:45:00Z</dcterms:created>
  <dcterms:modified xsi:type="dcterms:W3CDTF">2018-03-28T09:58:00Z</dcterms:modified>
</cp:coreProperties>
</file>